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02</w:t>
      </w:r>
      <w:r w:rsidR="008B1B65">
        <w:rPr>
          <w:sz w:val="26"/>
          <w:szCs w:val="26"/>
        </w:rPr>
        <w:t xml:space="preserve"> </w:t>
      </w:r>
      <w:r>
        <w:rPr>
          <w:sz w:val="26"/>
          <w:szCs w:val="26"/>
        </w:rPr>
        <w:t>ок</w:t>
      </w:r>
      <w:r w:rsidR="001D0F05">
        <w:rPr>
          <w:sz w:val="26"/>
          <w:szCs w:val="26"/>
        </w:rPr>
        <w:t>тября</w:t>
      </w:r>
      <w:r w:rsidR="00271FA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>город Урай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8B1B65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Урайского судебного района Ханты-Мансийского автономного округа – Югры</w:t>
      </w:r>
      <w:r w:rsidR="00EB5842">
        <w:rPr>
          <w:sz w:val="26"/>
          <w:szCs w:val="26"/>
        </w:rPr>
        <w:t xml:space="preserve"> </w:t>
      </w:r>
      <w:r w:rsidR="008B1B65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2F0F43">
        <w:rPr>
          <w:sz w:val="26"/>
          <w:szCs w:val="26"/>
        </w:rPr>
        <w:t xml:space="preserve"> 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1D0F05">
        <w:rPr>
          <w:sz w:val="26"/>
          <w:szCs w:val="26"/>
        </w:rPr>
        <w:t>Вайцехович Т.П.</w:t>
      </w:r>
      <w:r w:rsidRPr="00DB2F14">
        <w:rPr>
          <w:sz w:val="26"/>
          <w:szCs w:val="26"/>
        </w:rPr>
        <w:t>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рассмотрев в открытом судебном заседании гражданское дело по иску</w:t>
      </w:r>
      <w:r w:rsidR="00B65160">
        <w:rPr>
          <w:sz w:val="26"/>
          <w:szCs w:val="26"/>
        </w:rPr>
        <w:t xml:space="preserve"> О</w:t>
      </w:r>
      <w:r w:rsidR="00B82D5A">
        <w:rPr>
          <w:sz w:val="26"/>
          <w:szCs w:val="26"/>
        </w:rPr>
        <w:t xml:space="preserve">бщества </w:t>
      </w:r>
      <w:r w:rsidR="00B65160">
        <w:rPr>
          <w:sz w:val="26"/>
          <w:szCs w:val="26"/>
        </w:rPr>
        <w:t xml:space="preserve">с ограниченной ответственностью Профессиональная коллекторская организация </w:t>
      </w:r>
      <w:r w:rsidR="00B82D5A">
        <w:rPr>
          <w:sz w:val="26"/>
          <w:szCs w:val="26"/>
        </w:rPr>
        <w:t>«</w:t>
      </w:r>
      <w:r w:rsidR="00B65160">
        <w:rPr>
          <w:sz w:val="26"/>
          <w:szCs w:val="26"/>
        </w:rPr>
        <w:t>Долговое агентство «Федмида</w:t>
      </w:r>
      <w:r w:rsidR="00B82D5A">
        <w:rPr>
          <w:sz w:val="26"/>
          <w:szCs w:val="26"/>
        </w:rPr>
        <w:t>»</w:t>
      </w:r>
      <w:r w:rsidRPr="00DB2F14">
        <w:rPr>
          <w:sz w:val="26"/>
          <w:szCs w:val="26"/>
        </w:rPr>
        <w:t xml:space="preserve"> к </w:t>
      </w:r>
      <w:r w:rsidR="00B65160">
        <w:rPr>
          <w:sz w:val="26"/>
          <w:szCs w:val="26"/>
        </w:rPr>
        <w:t>Самсонову Дмитрию Викторовичу</w:t>
      </w:r>
      <w:r w:rsidR="0093424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о взыскан</w:t>
      </w:r>
      <w:r w:rsidRPr="00DB2F14">
        <w:rPr>
          <w:sz w:val="26"/>
          <w:szCs w:val="26"/>
        </w:rPr>
        <w:t>ии задолженности по договору</w:t>
      </w:r>
      <w:r w:rsidR="00B65160">
        <w:rPr>
          <w:sz w:val="26"/>
          <w:szCs w:val="26"/>
        </w:rPr>
        <w:t xml:space="preserve"> потребительского</w:t>
      </w:r>
      <w:r w:rsidRPr="00DB2F14">
        <w:rPr>
          <w:sz w:val="26"/>
          <w:szCs w:val="26"/>
        </w:rPr>
        <w:t xml:space="preserve">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B65160">
        <w:rPr>
          <w:sz w:val="26"/>
          <w:szCs w:val="26"/>
        </w:rPr>
        <w:t>Общества с ограниченной ответственностью Профессиональная коллекторская организация «Долговое агентство «Федмида»</w:t>
      </w:r>
      <w:r w:rsidRPr="00DB2F14" w:rsidR="00B65160">
        <w:rPr>
          <w:sz w:val="26"/>
          <w:szCs w:val="26"/>
        </w:rPr>
        <w:t xml:space="preserve"> к </w:t>
      </w:r>
      <w:r w:rsidR="00B65160">
        <w:rPr>
          <w:sz w:val="26"/>
          <w:szCs w:val="26"/>
        </w:rPr>
        <w:t xml:space="preserve">Самсонову Дмитрию Викторовичу </w:t>
      </w:r>
      <w:r w:rsidRPr="00DB2F14" w:rsidR="00B65160">
        <w:rPr>
          <w:sz w:val="26"/>
          <w:szCs w:val="26"/>
        </w:rPr>
        <w:t>о взыскании задолженности по договору</w:t>
      </w:r>
      <w:r w:rsidR="00B65160">
        <w:rPr>
          <w:sz w:val="26"/>
          <w:szCs w:val="26"/>
        </w:rPr>
        <w:t xml:space="preserve"> потребительского</w:t>
      </w:r>
      <w:r w:rsidRPr="00DB2F14" w:rsidR="00B65160">
        <w:rPr>
          <w:sz w:val="26"/>
          <w:szCs w:val="26"/>
        </w:rPr>
        <w:t xml:space="preserve"> займа</w:t>
      </w:r>
      <w:r w:rsidR="0093424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 xml:space="preserve">удовлетворить </w:t>
      </w:r>
      <w:r w:rsidR="00B65160">
        <w:rPr>
          <w:sz w:val="26"/>
          <w:szCs w:val="26"/>
        </w:rPr>
        <w:t>частично</w:t>
      </w:r>
      <w:r w:rsidRPr="00DB2F14">
        <w:rPr>
          <w:sz w:val="26"/>
          <w:szCs w:val="26"/>
        </w:rPr>
        <w:t>.</w:t>
      </w:r>
    </w:p>
    <w:p w:rsidR="00CA68FC" w:rsidRPr="00736F47" w:rsidP="005B3236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>Взыскать с</w:t>
      </w:r>
      <w:r w:rsidR="008E6C25">
        <w:rPr>
          <w:sz w:val="26"/>
          <w:szCs w:val="26"/>
        </w:rPr>
        <w:t xml:space="preserve">о </w:t>
      </w:r>
      <w:r w:rsidR="00B65160">
        <w:rPr>
          <w:sz w:val="26"/>
          <w:szCs w:val="26"/>
        </w:rPr>
        <w:t>Самсонова Дмитрия Викторовича</w:t>
      </w:r>
      <w:r w:rsidRPr="00922BF3" w:rsidR="00922BF3">
        <w:rPr>
          <w:sz w:val="26"/>
          <w:szCs w:val="26"/>
          <w:lang w:eastAsia="ar-SA"/>
        </w:rPr>
        <w:t xml:space="preserve">, </w:t>
      </w:r>
      <w:r w:rsidR="00EB5842">
        <w:rPr>
          <w:sz w:val="26"/>
          <w:szCs w:val="26"/>
          <w:lang w:eastAsia="ar-SA"/>
        </w:rPr>
        <w:t>года рождения, урожен</w:t>
      </w:r>
      <w:r w:rsidR="008E6C25">
        <w:rPr>
          <w:sz w:val="26"/>
          <w:szCs w:val="26"/>
          <w:lang w:eastAsia="ar-SA"/>
        </w:rPr>
        <w:t>ца</w:t>
      </w:r>
      <w:r w:rsidR="005D316E">
        <w:rPr>
          <w:sz w:val="26"/>
          <w:szCs w:val="26"/>
          <w:lang w:eastAsia="ar-SA"/>
        </w:rPr>
        <w:t>,</w:t>
      </w:r>
      <w:r w:rsidR="00F173F9">
        <w:rPr>
          <w:sz w:val="26"/>
          <w:szCs w:val="26"/>
          <w:lang w:eastAsia="ar-SA"/>
        </w:rPr>
        <w:t xml:space="preserve"> </w:t>
      </w:r>
      <w:r w:rsidRPr="00922BF3" w:rsidR="00922BF3">
        <w:rPr>
          <w:sz w:val="26"/>
          <w:szCs w:val="26"/>
          <w:lang w:eastAsia="ar-SA"/>
        </w:rPr>
        <w:t>ИНН,</w:t>
      </w:r>
      <w:r w:rsidR="00922BF3">
        <w:rPr>
          <w:sz w:val="26"/>
          <w:szCs w:val="26"/>
          <w:lang w:eastAsia="ar-SA"/>
        </w:rPr>
        <w:t xml:space="preserve"> </w:t>
      </w:r>
      <w:r w:rsidRPr="00DB2F14">
        <w:rPr>
          <w:sz w:val="26"/>
          <w:szCs w:val="26"/>
        </w:rPr>
        <w:t xml:space="preserve">в пользу </w:t>
      </w:r>
      <w:r w:rsidR="00B65160">
        <w:rPr>
          <w:sz w:val="26"/>
          <w:szCs w:val="26"/>
        </w:rPr>
        <w:t>Общества с ограниченной ответственностью Профессиональная коллекторская организация «Долговое агентство «Федмида»</w:t>
      </w:r>
      <w:r w:rsidRPr="00DB2F14" w:rsidR="008E6C2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271FA5">
        <w:rPr>
          <w:sz w:val="26"/>
          <w:szCs w:val="26"/>
        </w:rPr>
        <w:t xml:space="preserve">ИНН </w:t>
      </w:r>
      <w:r w:rsidR="00B65160">
        <w:rPr>
          <w:sz w:val="26"/>
          <w:szCs w:val="26"/>
        </w:rPr>
        <w:t>7805646537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</w:t>
      </w:r>
      <w:r w:rsidR="00B65160">
        <w:rPr>
          <w:sz w:val="26"/>
          <w:szCs w:val="26"/>
        </w:rPr>
        <w:t xml:space="preserve"> потребительского</w:t>
      </w:r>
      <w:r w:rsidRPr="00DB2F14">
        <w:rPr>
          <w:sz w:val="26"/>
          <w:szCs w:val="26"/>
        </w:rPr>
        <w:t xml:space="preserve"> займа № </w:t>
      </w:r>
      <w:r w:rsidR="00ED651D">
        <w:rPr>
          <w:sz w:val="26"/>
          <w:szCs w:val="26"/>
        </w:rPr>
        <w:t xml:space="preserve">от </w:t>
      </w:r>
      <w:r w:rsidR="00B65160">
        <w:rPr>
          <w:sz w:val="26"/>
          <w:szCs w:val="26"/>
        </w:rPr>
        <w:t>10</w:t>
      </w:r>
      <w:r w:rsidR="00934244">
        <w:rPr>
          <w:sz w:val="26"/>
          <w:szCs w:val="26"/>
        </w:rPr>
        <w:t>.</w:t>
      </w:r>
      <w:r w:rsidR="008E6C25">
        <w:rPr>
          <w:sz w:val="26"/>
          <w:szCs w:val="26"/>
        </w:rPr>
        <w:t>1</w:t>
      </w:r>
      <w:r w:rsidR="00B65160">
        <w:rPr>
          <w:sz w:val="26"/>
          <w:szCs w:val="26"/>
        </w:rPr>
        <w:t>1</w:t>
      </w:r>
      <w:r w:rsidR="00934244">
        <w:rPr>
          <w:sz w:val="26"/>
          <w:szCs w:val="26"/>
        </w:rPr>
        <w:t>.202</w:t>
      </w:r>
      <w:r w:rsidR="00B65160">
        <w:rPr>
          <w:sz w:val="26"/>
          <w:szCs w:val="26"/>
        </w:rPr>
        <w:t>3, заключенному с ООО МКК «</w:t>
      </w:r>
      <w:r w:rsidR="00B65160">
        <w:rPr>
          <w:sz w:val="26"/>
          <w:szCs w:val="26"/>
        </w:rPr>
        <w:t>»</w:t>
      </w:r>
      <w:r w:rsidR="001931BD">
        <w:rPr>
          <w:sz w:val="26"/>
          <w:szCs w:val="26"/>
        </w:rPr>
        <w:t>,</w:t>
      </w:r>
      <w:r w:rsidR="00934244">
        <w:rPr>
          <w:sz w:val="26"/>
          <w:szCs w:val="26"/>
        </w:rPr>
        <w:t xml:space="preserve"> в размере </w:t>
      </w:r>
      <w:r w:rsidR="00B65160">
        <w:rPr>
          <w:sz w:val="26"/>
          <w:szCs w:val="26"/>
        </w:rPr>
        <w:t xml:space="preserve">32 </w:t>
      </w:r>
      <w:r w:rsidR="001931BD">
        <w:rPr>
          <w:sz w:val="26"/>
          <w:szCs w:val="26"/>
        </w:rPr>
        <w:t>2</w:t>
      </w:r>
      <w:r w:rsidR="00B65160">
        <w:rPr>
          <w:sz w:val="26"/>
          <w:szCs w:val="26"/>
        </w:rPr>
        <w:t>00</w:t>
      </w:r>
      <w:r w:rsidR="001D0F05">
        <w:rPr>
          <w:sz w:val="26"/>
          <w:szCs w:val="26"/>
        </w:rPr>
        <w:t xml:space="preserve"> </w:t>
      </w:r>
      <w:r w:rsidRPr="00CA68FC">
        <w:rPr>
          <w:bCs/>
          <w:sz w:val="26"/>
          <w:szCs w:val="26"/>
        </w:rPr>
        <w:t xml:space="preserve">рублей, из которой: </w:t>
      </w:r>
      <w:r w:rsidR="00B65160">
        <w:rPr>
          <w:bCs/>
          <w:sz w:val="26"/>
          <w:szCs w:val="26"/>
        </w:rPr>
        <w:t>14</w:t>
      </w:r>
      <w:r w:rsidR="003517B6">
        <w:rPr>
          <w:bCs/>
          <w:sz w:val="26"/>
          <w:szCs w:val="26"/>
        </w:rPr>
        <w:t>000</w:t>
      </w:r>
      <w:r w:rsidRPr="00CA68FC">
        <w:rPr>
          <w:bCs/>
          <w:sz w:val="26"/>
          <w:szCs w:val="26"/>
        </w:rPr>
        <w:t xml:space="preserve"> рублей 00 копеек – сумма </w:t>
      </w:r>
      <w:r w:rsidR="00E248FC">
        <w:rPr>
          <w:bCs/>
          <w:sz w:val="26"/>
          <w:szCs w:val="26"/>
        </w:rPr>
        <w:t>основного долга</w:t>
      </w:r>
      <w:r w:rsidRPr="00CA68FC">
        <w:rPr>
          <w:bCs/>
          <w:sz w:val="26"/>
          <w:szCs w:val="26"/>
        </w:rPr>
        <w:t xml:space="preserve">, </w:t>
      </w:r>
      <w:r w:rsidR="00B65160">
        <w:rPr>
          <w:bCs/>
          <w:sz w:val="26"/>
          <w:szCs w:val="26"/>
        </w:rPr>
        <w:t>1680</w:t>
      </w:r>
      <w:r w:rsidR="00F61D69">
        <w:rPr>
          <w:bCs/>
          <w:sz w:val="26"/>
          <w:szCs w:val="26"/>
        </w:rPr>
        <w:t xml:space="preserve"> </w:t>
      </w:r>
      <w:r w:rsidRPr="00736F47" w:rsidR="000D582C">
        <w:rPr>
          <w:bCs/>
          <w:sz w:val="26"/>
          <w:szCs w:val="26"/>
        </w:rPr>
        <w:t xml:space="preserve">рублей  – </w:t>
      </w:r>
      <w:r w:rsidR="00D9617B">
        <w:rPr>
          <w:bCs/>
          <w:sz w:val="26"/>
          <w:szCs w:val="26"/>
        </w:rPr>
        <w:t xml:space="preserve">плановые </w:t>
      </w:r>
      <w:r w:rsidR="00F61D69">
        <w:rPr>
          <w:bCs/>
          <w:sz w:val="26"/>
          <w:szCs w:val="26"/>
        </w:rPr>
        <w:t>проценты за пользование денежными средствами</w:t>
      </w:r>
      <w:r w:rsidR="00D9617B">
        <w:rPr>
          <w:bCs/>
          <w:sz w:val="26"/>
          <w:szCs w:val="26"/>
        </w:rPr>
        <w:t xml:space="preserve"> за период с </w:t>
      </w:r>
      <w:r w:rsidR="00B65160">
        <w:rPr>
          <w:bCs/>
          <w:sz w:val="26"/>
          <w:szCs w:val="26"/>
        </w:rPr>
        <w:t>10</w:t>
      </w:r>
      <w:r w:rsidR="00D9617B">
        <w:rPr>
          <w:bCs/>
          <w:sz w:val="26"/>
          <w:szCs w:val="26"/>
        </w:rPr>
        <w:t>.1</w:t>
      </w:r>
      <w:r w:rsidR="00B65160">
        <w:rPr>
          <w:bCs/>
          <w:sz w:val="26"/>
          <w:szCs w:val="26"/>
        </w:rPr>
        <w:t>1</w:t>
      </w:r>
      <w:r w:rsidR="00D9617B">
        <w:rPr>
          <w:bCs/>
          <w:sz w:val="26"/>
          <w:szCs w:val="26"/>
        </w:rPr>
        <w:t>.202</w:t>
      </w:r>
      <w:r w:rsidR="00B65160">
        <w:rPr>
          <w:bCs/>
          <w:sz w:val="26"/>
          <w:szCs w:val="26"/>
        </w:rPr>
        <w:t>3</w:t>
      </w:r>
      <w:r w:rsidR="00D9617B">
        <w:rPr>
          <w:bCs/>
          <w:sz w:val="26"/>
          <w:szCs w:val="26"/>
        </w:rPr>
        <w:t xml:space="preserve"> по </w:t>
      </w:r>
      <w:r w:rsidR="00B65160">
        <w:rPr>
          <w:bCs/>
          <w:sz w:val="26"/>
          <w:szCs w:val="26"/>
        </w:rPr>
        <w:t>2</w:t>
      </w:r>
      <w:r w:rsidR="00D9617B">
        <w:rPr>
          <w:bCs/>
          <w:sz w:val="26"/>
          <w:szCs w:val="26"/>
        </w:rPr>
        <w:t>5.11.202</w:t>
      </w:r>
      <w:r w:rsidR="00B65160">
        <w:rPr>
          <w:bCs/>
          <w:sz w:val="26"/>
          <w:szCs w:val="26"/>
        </w:rPr>
        <w:t>3</w:t>
      </w:r>
      <w:r w:rsidR="000D582C">
        <w:rPr>
          <w:bCs/>
          <w:sz w:val="26"/>
          <w:szCs w:val="26"/>
        </w:rPr>
        <w:t>,</w:t>
      </w:r>
      <w:r w:rsidR="00D9617B">
        <w:rPr>
          <w:bCs/>
          <w:sz w:val="26"/>
          <w:szCs w:val="26"/>
        </w:rPr>
        <w:t xml:space="preserve"> </w:t>
      </w:r>
      <w:r w:rsidR="00B65160">
        <w:rPr>
          <w:bCs/>
          <w:sz w:val="26"/>
          <w:szCs w:val="26"/>
        </w:rPr>
        <w:t>16520</w:t>
      </w:r>
      <w:r w:rsidR="00D9617B">
        <w:rPr>
          <w:bCs/>
          <w:sz w:val="26"/>
          <w:szCs w:val="26"/>
        </w:rPr>
        <w:t xml:space="preserve"> рублей</w:t>
      </w:r>
      <w:r w:rsidR="00B65160">
        <w:rPr>
          <w:bCs/>
          <w:sz w:val="26"/>
          <w:szCs w:val="26"/>
        </w:rPr>
        <w:t xml:space="preserve"> </w:t>
      </w:r>
      <w:r w:rsidRPr="00736F47" w:rsidR="00D9617B">
        <w:rPr>
          <w:bCs/>
          <w:sz w:val="26"/>
          <w:szCs w:val="26"/>
        </w:rPr>
        <w:t xml:space="preserve">– </w:t>
      </w:r>
      <w:r w:rsidR="00D9617B">
        <w:rPr>
          <w:bCs/>
          <w:sz w:val="26"/>
          <w:szCs w:val="26"/>
        </w:rPr>
        <w:t xml:space="preserve">проценты за пользование денежными средствами в период с </w:t>
      </w:r>
      <w:r w:rsidR="001931BD">
        <w:rPr>
          <w:bCs/>
          <w:sz w:val="26"/>
          <w:szCs w:val="26"/>
        </w:rPr>
        <w:t>2</w:t>
      </w:r>
      <w:r w:rsidR="00D9617B">
        <w:rPr>
          <w:bCs/>
          <w:sz w:val="26"/>
          <w:szCs w:val="26"/>
        </w:rPr>
        <w:t>6.11.202</w:t>
      </w:r>
      <w:r w:rsidR="001931BD">
        <w:rPr>
          <w:bCs/>
          <w:sz w:val="26"/>
          <w:szCs w:val="26"/>
        </w:rPr>
        <w:t>3</w:t>
      </w:r>
      <w:r w:rsidR="00D9617B">
        <w:rPr>
          <w:bCs/>
          <w:sz w:val="26"/>
          <w:szCs w:val="26"/>
        </w:rPr>
        <w:t xml:space="preserve"> по </w:t>
      </w:r>
      <w:r w:rsidR="001931BD">
        <w:rPr>
          <w:bCs/>
          <w:sz w:val="26"/>
          <w:szCs w:val="26"/>
        </w:rPr>
        <w:t>22</w:t>
      </w:r>
      <w:r w:rsidR="00D9617B">
        <w:rPr>
          <w:bCs/>
          <w:sz w:val="26"/>
          <w:szCs w:val="26"/>
        </w:rPr>
        <w:t>.0</w:t>
      </w:r>
      <w:r w:rsidR="001931BD">
        <w:rPr>
          <w:bCs/>
          <w:sz w:val="26"/>
          <w:szCs w:val="26"/>
        </w:rPr>
        <w:t>4</w:t>
      </w:r>
      <w:r w:rsidR="00D9617B">
        <w:rPr>
          <w:bCs/>
          <w:sz w:val="26"/>
          <w:szCs w:val="26"/>
        </w:rPr>
        <w:t>.202</w:t>
      </w:r>
      <w:r w:rsidR="001931BD">
        <w:rPr>
          <w:bCs/>
          <w:sz w:val="26"/>
          <w:szCs w:val="26"/>
        </w:rPr>
        <w:t>4</w:t>
      </w:r>
      <w:r w:rsidR="00D9617B">
        <w:rPr>
          <w:bCs/>
          <w:sz w:val="26"/>
          <w:szCs w:val="26"/>
        </w:rPr>
        <w:t>,</w:t>
      </w:r>
      <w:r w:rsidR="001931BD">
        <w:rPr>
          <w:bCs/>
          <w:sz w:val="26"/>
          <w:szCs w:val="26"/>
        </w:rPr>
        <w:t xml:space="preserve"> 10 000 рублей – расходы на оказание юридических услуг, а </w:t>
      </w:r>
      <w:r w:rsidR="00C641EB">
        <w:rPr>
          <w:bCs/>
          <w:sz w:val="26"/>
          <w:szCs w:val="26"/>
        </w:rPr>
        <w:t xml:space="preserve"> </w:t>
      </w:r>
      <w:r w:rsidRPr="00C270D0" w:rsidR="00C270D0">
        <w:rPr>
          <w:bCs/>
          <w:sz w:val="26"/>
          <w:szCs w:val="26"/>
        </w:rPr>
        <w:t xml:space="preserve">также </w:t>
      </w:r>
      <w:r w:rsidRPr="00C270D0" w:rsidR="00C270D0">
        <w:rPr>
          <w:sz w:val="26"/>
          <w:szCs w:val="26"/>
        </w:rPr>
        <w:t>оплаченную государственную пошлину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736F47">
        <w:rPr>
          <w:bCs/>
          <w:sz w:val="26"/>
          <w:szCs w:val="26"/>
        </w:rPr>
        <w:t xml:space="preserve"> </w:t>
      </w:r>
      <w:r w:rsidR="001931BD">
        <w:rPr>
          <w:bCs/>
          <w:sz w:val="26"/>
          <w:szCs w:val="26"/>
        </w:rPr>
        <w:t>46200</w:t>
      </w:r>
      <w:r w:rsidR="00F61D69">
        <w:rPr>
          <w:bCs/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3517B6">
        <w:rPr>
          <w:sz w:val="26"/>
          <w:szCs w:val="26"/>
        </w:rPr>
        <w:t>сорок</w:t>
      </w:r>
      <w:r w:rsidR="001931BD">
        <w:rPr>
          <w:sz w:val="26"/>
          <w:szCs w:val="26"/>
        </w:rPr>
        <w:t xml:space="preserve"> шесть</w:t>
      </w:r>
      <w:r w:rsidR="000F044F">
        <w:rPr>
          <w:sz w:val="26"/>
          <w:szCs w:val="26"/>
        </w:rPr>
        <w:t xml:space="preserve"> тысяч</w:t>
      </w:r>
      <w:r w:rsidR="00F61D69">
        <w:rPr>
          <w:sz w:val="26"/>
          <w:szCs w:val="26"/>
        </w:rPr>
        <w:t xml:space="preserve"> </w:t>
      </w:r>
      <w:r w:rsidR="001931BD">
        <w:rPr>
          <w:sz w:val="26"/>
          <w:szCs w:val="26"/>
        </w:rPr>
        <w:t>двести</w:t>
      </w:r>
      <w:r w:rsidR="003517B6">
        <w:rPr>
          <w:sz w:val="26"/>
          <w:szCs w:val="26"/>
        </w:rPr>
        <w:t>)</w:t>
      </w:r>
      <w:r w:rsidR="005B3236">
        <w:rPr>
          <w:sz w:val="26"/>
          <w:szCs w:val="26"/>
        </w:rPr>
        <w:t xml:space="preserve"> рублей</w:t>
      </w:r>
      <w:r w:rsidRPr="00DB2F14">
        <w:rPr>
          <w:sz w:val="26"/>
          <w:szCs w:val="26"/>
          <w:lang w:eastAsia="ar-SA"/>
        </w:rPr>
        <w:t>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CA68FC">
        <w:rPr>
          <w:sz w:val="26"/>
          <w:szCs w:val="26"/>
        </w:rPr>
        <w:t xml:space="preserve">Лица, участвующие в деле, их представители вправе подать заявление о составлении мотивированного решения суда. Заявление о составлении мотивированного решения суда может быть подано: в течение трех дней со дня объявления резолютивной части </w:t>
      </w:r>
      <w:r w:rsidRPr="00CA68FC">
        <w:rPr>
          <w:sz w:val="26"/>
          <w:szCs w:val="26"/>
        </w:rPr>
        <w:t>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</w:t>
      </w:r>
      <w:r w:rsidRPr="00CA68FC">
        <w:rPr>
          <w:sz w:val="26"/>
          <w:szCs w:val="26"/>
        </w:rPr>
        <w:t>едании.</w:t>
      </w:r>
      <w:r>
        <w:rPr>
          <w:bCs/>
          <w:sz w:val="26"/>
          <w:szCs w:val="26"/>
        </w:rPr>
        <w:t xml:space="preserve"> </w:t>
      </w:r>
      <w:r w:rsidRPr="00CA68FC">
        <w:rPr>
          <w:sz w:val="26"/>
          <w:szCs w:val="26"/>
        </w:rPr>
        <w:t xml:space="preserve">В случае подачи такого заявления лица, участвующие в деле, их представители могут ознакомиться с мотивированным решением суда в течение </w:t>
      </w:r>
      <w:r>
        <w:rPr>
          <w:sz w:val="26"/>
          <w:szCs w:val="26"/>
        </w:rPr>
        <w:t>десяти</w:t>
      </w:r>
      <w:r w:rsidRPr="00CA68FC">
        <w:rPr>
          <w:sz w:val="26"/>
          <w:szCs w:val="26"/>
        </w:rPr>
        <w:t xml:space="preserve"> дней со дня поступления мировому судье заявления о составлении мотивированного решения суда.</w:t>
      </w:r>
    </w:p>
    <w:p w:rsidR="004E03E9" w:rsidP="00CA68FC">
      <w:pPr>
        <w:suppressAutoHyphens/>
        <w:ind w:firstLine="709"/>
        <w:jc w:val="both"/>
        <w:rPr>
          <w:sz w:val="26"/>
          <w:szCs w:val="26"/>
        </w:rPr>
      </w:pPr>
      <w:r w:rsidRPr="00CA68FC">
        <w:rPr>
          <w:sz w:val="26"/>
          <w:szCs w:val="26"/>
        </w:rPr>
        <w:t>Решение може</w:t>
      </w:r>
      <w:r w:rsidRPr="00CA68FC">
        <w:rPr>
          <w:sz w:val="26"/>
          <w:szCs w:val="26"/>
        </w:rPr>
        <w:t>т быть обжаловано в апелляционном порядке в Урайский городской суд ХМАО-Югры через мирового судью в течение месяца со дня принятия мировым судьей решения в окончательной форме.</w:t>
      </w:r>
    </w:p>
    <w:p w:rsidR="00CA68FC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8B1B65">
        <w:rPr>
          <w:bCs/>
          <w:sz w:val="26"/>
          <w:szCs w:val="26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</w:t>
    </w:r>
    <w:r w:rsidR="001D0F05">
      <w:t>-</w:t>
    </w:r>
    <w:r w:rsidR="00B65160">
      <w:t>2455</w:t>
    </w:r>
    <w:r w:rsidR="00797EE9">
      <w:t>-</w:t>
    </w:r>
    <w:r>
      <w:t>270</w:t>
    </w:r>
    <w:r w:rsidR="008E6C25">
      <w:t>2</w:t>
    </w:r>
    <w:r>
      <w:t>/202</w:t>
    </w:r>
    <w:r w:rsidR="002F0F43">
      <w:t>6</w:t>
    </w:r>
  </w:p>
  <w:p w:rsidR="00DB2F14" w:rsidRPr="004914A3" w:rsidP="00DB2F14">
    <w:pPr>
      <w:pStyle w:val="Header"/>
      <w:jc w:val="right"/>
    </w:pPr>
    <w:r>
      <w:t>УИД №86MS00</w:t>
    </w:r>
    <w:r w:rsidR="00934244">
      <w:t>7</w:t>
    </w:r>
    <w:r w:rsidR="00B65160">
      <w:t>8</w:t>
    </w:r>
    <w:r>
      <w:t>-01-202</w:t>
    </w:r>
    <w:r w:rsidR="002F0F43">
      <w:t>6</w:t>
    </w:r>
    <w:r>
      <w:t>-00</w:t>
    </w:r>
    <w:r w:rsidR="00271FA5">
      <w:t>3</w:t>
    </w:r>
    <w:r w:rsidR="003517B6">
      <w:t>3</w:t>
    </w:r>
    <w:r w:rsidR="00B65160">
      <w:t>69</w:t>
    </w:r>
    <w:r>
      <w:t>-</w:t>
    </w:r>
    <w:r w:rsidR="00B65160">
      <w:t>44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D582C"/>
    <w:rsid w:val="000F044F"/>
    <w:rsid w:val="001931BD"/>
    <w:rsid w:val="001D0F05"/>
    <w:rsid w:val="00271FA5"/>
    <w:rsid w:val="002D1F21"/>
    <w:rsid w:val="002E17B8"/>
    <w:rsid w:val="002F0F43"/>
    <w:rsid w:val="003517B6"/>
    <w:rsid w:val="003711F8"/>
    <w:rsid w:val="004413D6"/>
    <w:rsid w:val="004914A3"/>
    <w:rsid w:val="004A6329"/>
    <w:rsid w:val="004B6BFD"/>
    <w:rsid w:val="004E03E9"/>
    <w:rsid w:val="0054154D"/>
    <w:rsid w:val="005B3236"/>
    <w:rsid w:val="005D316E"/>
    <w:rsid w:val="00666484"/>
    <w:rsid w:val="006A2B08"/>
    <w:rsid w:val="006D5E96"/>
    <w:rsid w:val="006F7E26"/>
    <w:rsid w:val="00736F47"/>
    <w:rsid w:val="00746E27"/>
    <w:rsid w:val="00797EE9"/>
    <w:rsid w:val="008A1FAD"/>
    <w:rsid w:val="008A6898"/>
    <w:rsid w:val="008B1B65"/>
    <w:rsid w:val="008E262E"/>
    <w:rsid w:val="008E6C25"/>
    <w:rsid w:val="00912B89"/>
    <w:rsid w:val="00922BF3"/>
    <w:rsid w:val="00934244"/>
    <w:rsid w:val="00A120CA"/>
    <w:rsid w:val="00AA543E"/>
    <w:rsid w:val="00B65160"/>
    <w:rsid w:val="00B82D5A"/>
    <w:rsid w:val="00C270D0"/>
    <w:rsid w:val="00C641EB"/>
    <w:rsid w:val="00C76A18"/>
    <w:rsid w:val="00CA68FC"/>
    <w:rsid w:val="00CF10A2"/>
    <w:rsid w:val="00D12FA5"/>
    <w:rsid w:val="00D439AA"/>
    <w:rsid w:val="00D9617B"/>
    <w:rsid w:val="00DB2F14"/>
    <w:rsid w:val="00DE1BF1"/>
    <w:rsid w:val="00E248FC"/>
    <w:rsid w:val="00EB5842"/>
    <w:rsid w:val="00ED651D"/>
    <w:rsid w:val="00F173F9"/>
    <w:rsid w:val="00F526F6"/>
    <w:rsid w:val="00F61D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742DB-2819-4DB0-AC9D-41056089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